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40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180"/>
        <w:gridCol w:w="2260"/>
        <w:gridCol w:w="5440"/>
      </w:tblGrid>
      <w:tr w:rsidR="007B7560" w14:paraId="78A276C2" w14:textId="77777777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B06DE7" w14:textId="77777777" w:rsidR="007B7560" w:rsidRDefault="007B7560">
            <w:pPr>
              <w:rPr>
                <w:rFonts w:ascii="Calibri" w:hAnsi="Calibri" w:cs="Calibri"/>
                <w:color w:val="00000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lang w:eastAsia="pl-PL"/>
                <w14:ligatures w14:val="none"/>
              </w:rPr>
              <w:t>L.p.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574EA19" w14:textId="77777777" w:rsidR="007B7560" w:rsidRDefault="007B7560">
            <w:pPr>
              <w:rPr>
                <w:rFonts w:ascii="Calibri" w:hAnsi="Calibri" w:cs="Calibri"/>
                <w:color w:val="00000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lang w:eastAsia="pl-PL"/>
                <w14:ligatures w14:val="none"/>
              </w:rPr>
              <w:t>Numer pozycji faktury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14576E1" w14:textId="77777777" w:rsidR="007B7560" w:rsidRDefault="007B7560">
            <w:pPr>
              <w:rPr>
                <w:rFonts w:ascii="Calibri" w:hAnsi="Calibri" w:cs="Calibri"/>
                <w:color w:val="00000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lang w:eastAsia="pl-PL"/>
                <w14:ligatures w14:val="none"/>
              </w:rPr>
              <w:t>rodzaj informacji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0EE7F9D" w14:textId="77777777" w:rsidR="007B7560" w:rsidRDefault="007B7560">
            <w:pPr>
              <w:rPr>
                <w:rFonts w:ascii="Calibri" w:hAnsi="Calibri" w:cs="Calibri"/>
                <w:color w:val="00000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lang w:eastAsia="pl-PL"/>
                <w14:ligatures w14:val="none"/>
              </w:rPr>
              <w:t>treść informacji</w:t>
            </w:r>
          </w:p>
        </w:tc>
      </w:tr>
      <w:tr w:rsidR="007B7560" w14:paraId="6C52DEB2" w14:textId="7777777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BB2F0AF" w14:textId="77777777" w:rsidR="007B7560" w:rsidRDefault="007B7560">
            <w:pPr>
              <w:rPr>
                <w:rFonts w:ascii="Calibri" w:hAnsi="Calibri" w:cs="Calibri"/>
                <w:color w:val="00000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lang w:eastAsia="pl-PL"/>
                <w14:ligatures w14:val="none"/>
              </w:rPr>
              <w:t>1.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C814F5" w14:textId="77777777" w:rsidR="007B7560" w:rsidRDefault="007B7560">
            <w:pPr>
              <w:rPr>
                <w:rFonts w:ascii="Calibri" w:hAnsi="Calibri" w:cs="Calibri"/>
                <w:color w:val="00000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lang w:eastAsia="pl-PL"/>
                <w14:ligatures w14:val="none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8D8DB5D" w14:textId="77777777" w:rsidR="007B7560" w:rsidRDefault="007B7560">
            <w:pPr>
              <w:rPr>
                <w:rFonts w:ascii="Calibri" w:hAnsi="Calibri" w:cs="Calibri"/>
                <w:color w:val="00000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lang w:eastAsia="pl-PL"/>
                <w14:ligatures w14:val="none"/>
              </w:rPr>
              <w:t xml:space="preserve">nr </w:t>
            </w:r>
            <w:proofErr w:type="spellStart"/>
            <w:r>
              <w:rPr>
                <w:rFonts w:ascii="Calibri" w:hAnsi="Calibri" w:cs="Calibri"/>
                <w:color w:val="000000"/>
                <w:lang w:eastAsia="pl-PL"/>
                <w14:ligatures w14:val="none"/>
              </w:rPr>
              <w:t>ppe</w:t>
            </w:r>
            <w:proofErr w:type="spellEnd"/>
            <w:r>
              <w:rPr>
                <w:rFonts w:ascii="Calibri" w:hAnsi="Calibri" w:cs="Calibri"/>
                <w:color w:val="000000"/>
                <w:lang w:eastAsia="pl-PL"/>
                <w14:ligatures w14:val="none"/>
              </w:rPr>
              <w:t>; grupa taryfowa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264490A" w14:textId="77777777" w:rsidR="007B7560" w:rsidRDefault="007B7560">
            <w:pPr>
              <w:rPr>
                <w:rFonts w:ascii="Calibri" w:hAnsi="Calibri" w:cs="Calibri"/>
                <w:color w:val="00000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lang w:eastAsia="pl-PL"/>
                <w14:ligatures w14:val="none"/>
              </w:rPr>
              <w:t>adres; okres rozliczeniowy od 01/01/2026 do 20/01/2026</w:t>
            </w:r>
          </w:p>
        </w:tc>
      </w:tr>
      <w:tr w:rsidR="007B7560" w14:paraId="4D31DFF2" w14:textId="77777777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236393E" w14:textId="77777777" w:rsidR="007B7560" w:rsidRDefault="007B7560">
            <w:pPr>
              <w:rPr>
                <w:rFonts w:ascii="Calibri" w:hAnsi="Calibri" w:cs="Calibri"/>
                <w:color w:val="00000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lang w:eastAsia="pl-PL"/>
                <w14:ligatures w14:val="none"/>
              </w:rPr>
              <w:t>2.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53ECCA0" w14:textId="77777777" w:rsidR="007B7560" w:rsidRDefault="007B7560">
            <w:pPr>
              <w:rPr>
                <w:rFonts w:ascii="Calibri" w:hAnsi="Calibri" w:cs="Calibri"/>
                <w:color w:val="00000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lang w:eastAsia="pl-PL"/>
                <w14:ligatures w14:val="none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53CEC71" w14:textId="77777777" w:rsidR="007B7560" w:rsidRDefault="007B7560">
            <w:pPr>
              <w:rPr>
                <w:rFonts w:ascii="Calibri" w:hAnsi="Calibri" w:cs="Calibri"/>
                <w:color w:val="00000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lang w:eastAsia="pl-PL"/>
                <w14:ligatures w14:val="none"/>
              </w:rPr>
              <w:t xml:space="preserve">nr </w:t>
            </w:r>
            <w:proofErr w:type="spellStart"/>
            <w:r>
              <w:rPr>
                <w:rFonts w:ascii="Calibri" w:hAnsi="Calibri" w:cs="Calibri"/>
                <w:color w:val="000000"/>
                <w:lang w:eastAsia="pl-PL"/>
                <w14:ligatures w14:val="none"/>
              </w:rPr>
              <w:t>ppe</w:t>
            </w:r>
            <w:proofErr w:type="spellEnd"/>
            <w:r>
              <w:rPr>
                <w:rFonts w:ascii="Calibri" w:hAnsi="Calibri" w:cs="Calibri"/>
                <w:color w:val="000000"/>
                <w:lang w:eastAsia="pl-PL"/>
                <w14:ligatures w14:val="none"/>
              </w:rPr>
              <w:t>; grupa taryfowa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478E7B" w14:textId="77777777" w:rsidR="007B7560" w:rsidRDefault="007B7560">
            <w:pPr>
              <w:rPr>
                <w:rFonts w:ascii="Calibri" w:hAnsi="Calibri" w:cs="Calibri"/>
                <w:color w:val="000000"/>
                <w:lang w:eastAsia="pl-PL"/>
                <w14:ligatures w14:val="none"/>
              </w:rPr>
            </w:pPr>
            <w:r>
              <w:rPr>
                <w:rFonts w:ascii="Calibri" w:hAnsi="Calibri" w:cs="Calibri"/>
                <w:color w:val="000000"/>
                <w:lang w:eastAsia="pl-PL"/>
                <w14:ligatures w14:val="none"/>
              </w:rPr>
              <w:t>adres; okres rozliczeniowy od 01/01/2026 do 20/01/2026</w:t>
            </w:r>
          </w:p>
        </w:tc>
      </w:tr>
    </w:tbl>
    <w:p w14:paraId="04FE9924" w14:textId="77777777" w:rsidR="00711679" w:rsidRDefault="00711679"/>
    <w:sectPr w:rsidR="00711679" w:rsidSect="007B756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560"/>
    <w:rsid w:val="00095E6E"/>
    <w:rsid w:val="00466AF5"/>
    <w:rsid w:val="00651939"/>
    <w:rsid w:val="00711679"/>
    <w:rsid w:val="007B7560"/>
    <w:rsid w:val="0097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CC274"/>
  <w15:chartTrackingRefBased/>
  <w15:docId w15:val="{1476E60A-78F9-4807-ACA7-57500A111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7560"/>
    <w:pPr>
      <w:spacing w:after="0" w:line="240" w:lineRule="auto"/>
    </w:pPr>
    <w:rPr>
      <w:rFonts w:ascii="Aptos" w:eastAsia="Aptos" w:hAnsi="Aptos" w:cs="Aptos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B75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75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75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B75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B75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756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B756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B756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756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B75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75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B75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B75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B75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75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B75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B75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75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75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75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75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75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75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75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B75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75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75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75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75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199</Characters>
  <Application>Microsoft Office Word</Application>
  <DocSecurity>0</DocSecurity>
  <Lines>1</Lines>
  <Paragraphs>1</Paragraphs>
  <ScaleCrop>false</ScaleCrop>
  <Company>Energa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Kossakowski Paweł</dc:creator>
  <cp:keywords/>
  <dc:description/>
  <cp:lastModifiedBy>Kossakowski Paweł</cp:lastModifiedBy>
  <cp:revision>1</cp:revision>
  <dcterms:created xsi:type="dcterms:W3CDTF">2026-03-31T05:45:00Z</dcterms:created>
  <dcterms:modified xsi:type="dcterms:W3CDTF">2026-03-31T05:47:00Z</dcterms:modified>
</cp:coreProperties>
</file>